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A745D7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A745D7">
        <w:rPr>
          <w:rFonts w:ascii="Open Sans" w:hAnsi="Open Sans" w:cs="Open Sans"/>
          <w:color w:val="auto"/>
        </w:rPr>
        <w:t>Dear Valued Customer,</w:t>
      </w:r>
    </w:p>
    <w:p w14:paraId="64D417D6" w14:textId="4B71E5D8" w:rsidR="00F70E92" w:rsidRPr="00A745D7" w:rsidRDefault="0060620E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A745D7">
        <w:rPr>
          <w:rFonts w:ascii="Open Sans" w:hAnsi="Open Sans" w:cs="Open Sans"/>
          <w:color w:val="auto"/>
        </w:rPr>
        <w:t xml:space="preserve">Would You Like </w:t>
      </w:r>
      <w:proofErr w:type="gramStart"/>
      <w:r w:rsidRPr="00A745D7">
        <w:rPr>
          <w:rFonts w:ascii="Open Sans" w:hAnsi="Open Sans" w:cs="Open Sans"/>
          <w:color w:val="auto"/>
        </w:rPr>
        <w:t>To</w:t>
      </w:r>
      <w:proofErr w:type="gramEnd"/>
      <w:r w:rsidRPr="00A745D7">
        <w:rPr>
          <w:rFonts w:ascii="Open Sans" w:hAnsi="Open Sans" w:cs="Open Sans"/>
          <w:color w:val="auto"/>
        </w:rPr>
        <w:t xml:space="preserve"> Discover A Shortcut To Getting Things Done?</w:t>
      </w:r>
    </w:p>
    <w:p w14:paraId="4D1E7B1F" w14:textId="77777777" w:rsidR="00F70E92" w:rsidRPr="00A745D7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A745D7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1E5D5A90" w14:textId="77777777" w:rsidR="0060620E" w:rsidRPr="00A745D7" w:rsidRDefault="0060620E" w:rsidP="0060620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A745D7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take success-building action every single day even if you don't feel like it.</w:t>
      </w:r>
    </w:p>
    <w:p w14:paraId="53447021" w14:textId="24E567DB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50C87629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 xml:space="preserve">This powerful </w:t>
      </w:r>
      <w:r w:rsidR="0063271A" w:rsidRPr="00A745D7">
        <w:rPr>
          <w:rFonts w:ascii="Open Sans" w:hAnsi="Open Sans" w:cs="Open Sans"/>
          <w:color w:val="auto"/>
          <w:sz w:val="24"/>
          <w:szCs w:val="24"/>
        </w:rPr>
        <w:t>guide</w:t>
      </w:r>
      <w:r w:rsidRPr="00A745D7">
        <w:rPr>
          <w:rFonts w:ascii="Open Sans" w:hAnsi="Open Sans" w:cs="Open Sans"/>
          <w:color w:val="auto"/>
          <w:sz w:val="24"/>
          <w:szCs w:val="24"/>
        </w:rPr>
        <w:t xml:space="preserve"> will make it easier to get started and stay committed to your </w:t>
      </w:r>
      <w:proofErr w:type="gramStart"/>
      <w:r w:rsidRPr="00A745D7">
        <w:rPr>
          <w:rFonts w:ascii="Open Sans" w:hAnsi="Open Sans" w:cs="Open Sans"/>
          <w:color w:val="auto"/>
          <w:sz w:val="24"/>
          <w:szCs w:val="24"/>
        </w:rPr>
        <w:t>ultimate goal</w:t>
      </w:r>
      <w:proofErr w:type="gramEnd"/>
      <w:r w:rsidRPr="00A745D7">
        <w:rPr>
          <w:rFonts w:ascii="Open Sans" w:hAnsi="Open Sans" w:cs="Open Sans"/>
          <w:color w:val="auto"/>
          <w:sz w:val="24"/>
          <w:szCs w:val="24"/>
        </w:rPr>
        <w:t>.</w:t>
      </w:r>
    </w:p>
    <w:p w14:paraId="581DD09C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583010C1" w14:textId="77777777" w:rsidR="0060620E" w:rsidRPr="00A745D7" w:rsidRDefault="0060620E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 xml:space="preserve">Why Do You Need </w:t>
      </w:r>
      <w:proofErr w:type="gramStart"/>
      <w:r w:rsidRPr="00A745D7">
        <w:rPr>
          <w:rFonts w:ascii="Open Sans" w:hAnsi="Open Sans" w:cs="Open Sans"/>
          <w:color w:val="auto"/>
          <w:sz w:val="24"/>
          <w:szCs w:val="24"/>
        </w:rPr>
        <w:t>To</w:t>
      </w:r>
      <w:proofErr w:type="gramEnd"/>
      <w:r w:rsidRPr="00A745D7">
        <w:rPr>
          <w:rFonts w:ascii="Open Sans" w:hAnsi="Open Sans" w:cs="Open Sans"/>
          <w:color w:val="auto"/>
          <w:sz w:val="24"/>
          <w:szCs w:val="24"/>
        </w:rPr>
        <w:t xml:space="preserve"> Upgrade To The Video Version Of The “Getting Things Done” Guide?</w:t>
      </w:r>
    </w:p>
    <w:p w14:paraId="3922FDAB" w14:textId="4882ACE8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02CFCCDD" w14:textId="77777777" w:rsidR="0060620E" w:rsidRPr="00A745D7" w:rsidRDefault="0060620E" w:rsidP="0060620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A745D7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personal effectiveness, experience tells us that it requires learners to pay very close attention to the details to get the best results possible.</w:t>
      </w:r>
    </w:p>
    <w:p w14:paraId="22DAA75E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Of</w:t>
      </w:r>
      <w:proofErr w:type="gramEnd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The Guide You Just Purchased Will Help You...</w:t>
      </w:r>
    </w:p>
    <w:p w14:paraId="40354FF4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0" w:name="_Hlk489368724"/>
      <w:r w:rsidRPr="00A745D7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0"/>
    </w:p>
    <w:p w14:paraId="0803BBAA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Introducing:</w:t>
      </w:r>
    </w:p>
    <w:p w14:paraId="12432CA5" w14:textId="4B26E7EF" w:rsidR="00732B44" w:rsidRPr="00A745D7" w:rsidRDefault="0060620E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The Getting Things Done Video Course</w:t>
      </w:r>
    </w:p>
    <w:p w14:paraId="5D5D2893" w14:textId="77777777" w:rsidR="0060620E" w:rsidRPr="00A745D7" w:rsidRDefault="0060620E" w:rsidP="0060620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A745D7">
        <w:rPr>
          <w:rFonts w:ascii="Open Sans" w:eastAsia="Candara" w:hAnsi="Open Sans" w:cs="Open Sans"/>
          <w:color w:val="auto"/>
          <w:sz w:val="24"/>
          <w:szCs w:val="24"/>
        </w:rPr>
        <w:t>Are you ready to Learn all the skills you need to start getting things done, a lot faster?</w:t>
      </w:r>
    </w:p>
    <w:p w14:paraId="4B5E9A0A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05706333" w14:textId="77777777" w:rsidR="0060620E" w:rsidRPr="00A745D7" w:rsidRDefault="0060620E" w:rsidP="0060620E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A745D7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get more stuff done, you’ll notice immediate positive results in your achievements...</w:t>
      </w:r>
    </w:p>
    <w:p w14:paraId="64AD25C6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The</w:t>
      </w:r>
      <w:proofErr w:type="gramEnd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Entire Video Version Of The Training</w:t>
      </w:r>
      <w:r w:rsidRPr="00A745D7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A745D7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A745D7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A745D7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Decide Anything Today...</w:t>
      </w:r>
    </w:p>
    <w:p w14:paraId="7B41A2F2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To</w:t>
      </w:r>
      <w:proofErr w:type="gramEnd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Get Instant Access To The </w:t>
      </w:r>
      <w:r w:rsidRPr="00A745D7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5F7EB605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PLUS the Fast Action Bonus MP3s…</w:t>
      </w:r>
    </w:p>
    <w:p w14:paraId="26D7798E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1" w:name="_Hlk509221254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 grab this RIGHT NOW!</w:t>
      </w:r>
    </w:p>
    <w:bookmarkEnd w:id="1"/>
    <w:p w14:paraId="335F15D4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 xml:space="preserve">In fact, if you close this page, you may never </w:t>
      </w:r>
      <w:proofErr w:type="gramStart"/>
      <w:r w:rsidRPr="00A745D7">
        <w:rPr>
          <w:rFonts w:ascii="Open Sans" w:hAnsi="Open Sans" w:cs="Open Sans"/>
          <w:color w:val="auto"/>
          <w:sz w:val="24"/>
          <w:szCs w:val="24"/>
        </w:rPr>
        <w:t>have the opportunity to</w:t>
      </w:r>
      <w:proofErr w:type="gramEnd"/>
      <w:r w:rsidRPr="00A745D7">
        <w:rPr>
          <w:rFonts w:ascii="Open Sans" w:hAnsi="Open Sans" w:cs="Open Sans"/>
          <w:color w:val="auto"/>
          <w:sz w:val="24"/>
          <w:szCs w:val="24"/>
        </w:rPr>
        <w:t xml:space="preserve"> upgrade to the video version of this ever again at an investment this low.</w:t>
      </w:r>
    </w:p>
    <w:p w14:paraId="61D5264D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Are you ready T</w:t>
      </w:r>
      <w:bookmarkStart w:id="2" w:name="_GoBack"/>
      <w:bookmarkEnd w:id="2"/>
      <w:r w:rsidRPr="00A745D7">
        <w:rPr>
          <w:rFonts w:ascii="Open Sans" w:hAnsi="Open Sans" w:cs="Open Sans"/>
          <w:b/>
          <w:bCs/>
          <w:color w:val="auto"/>
          <w:sz w:val="24"/>
          <w:szCs w:val="24"/>
        </w:rPr>
        <w:t>o Make Things Happen a lot faster?</w:t>
      </w:r>
    </w:p>
    <w:p w14:paraId="492B5255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5031B2A" w14:textId="77777777" w:rsidR="0060620E" w:rsidRPr="00A745D7" w:rsidRDefault="0060620E" w:rsidP="0060620E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r w:rsidRPr="00A745D7">
        <w:rPr>
          <w:rFonts w:ascii="Open Sans" w:hAnsi="Open Sans" w:cs="Open Sans"/>
          <w:color w:val="auto"/>
          <w:sz w:val="24"/>
          <w:szCs w:val="24"/>
          <w:u w:color="FF0000"/>
        </w:rPr>
        <w:t xml:space="preserve">If you’re </w:t>
      </w:r>
      <w:proofErr w:type="gramStart"/>
      <w:r w:rsidRPr="00A745D7">
        <w:rPr>
          <w:rFonts w:ascii="Open Sans" w:hAnsi="Open Sans" w:cs="Open Sans"/>
          <w:color w:val="auto"/>
          <w:sz w:val="24"/>
          <w:szCs w:val="24"/>
          <w:u w:color="FF0000"/>
        </w:rPr>
        <w:t>REALLY serious</w:t>
      </w:r>
      <w:proofErr w:type="gramEnd"/>
      <w:r w:rsidRPr="00A745D7">
        <w:rPr>
          <w:rFonts w:ascii="Open Sans" w:hAnsi="Open Sans" w:cs="Open Sans"/>
          <w:color w:val="auto"/>
          <w:sz w:val="24"/>
          <w:szCs w:val="24"/>
          <w:u w:color="FF0000"/>
        </w:rPr>
        <w:t xml:space="preserve"> about Getting Things Done … this is for you...</w:t>
      </w:r>
    </w:p>
    <w:p w14:paraId="5A14BDBC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A745D7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A745D7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A745D7">
        <w:rPr>
          <w:rFonts w:ascii="Open Sans" w:hAnsi="Open Sans" w:cs="Open Sans"/>
          <w:color w:val="auto"/>
          <w:sz w:val="24"/>
          <w:szCs w:val="24"/>
        </w:rPr>
        <w:t>There’</w:t>
      </w:r>
      <w:r w:rsidRPr="00A745D7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A745D7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A745D7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A745D7" w:rsidRDefault="00911D38" w:rsidP="00F70E92">
      <w:pPr>
        <w:pStyle w:val="BodyA"/>
        <w:spacing w:line="240" w:lineRule="auto"/>
        <w:rPr>
          <w:color w:val="auto"/>
        </w:rPr>
      </w:pPr>
    </w:p>
    <w:sectPr w:rsidR="00911D38" w:rsidRPr="00A745D7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B3B36" w14:textId="77777777" w:rsidR="00B23BA1" w:rsidRDefault="00B23BA1">
      <w:r>
        <w:separator/>
      </w:r>
    </w:p>
  </w:endnote>
  <w:endnote w:type="continuationSeparator" w:id="0">
    <w:p w14:paraId="189B944D" w14:textId="77777777" w:rsidR="00B23BA1" w:rsidRDefault="00B2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91BE1" w14:textId="77777777" w:rsidR="00B23BA1" w:rsidRDefault="00B23BA1">
      <w:r>
        <w:separator/>
      </w:r>
    </w:p>
  </w:footnote>
  <w:footnote w:type="continuationSeparator" w:id="0">
    <w:p w14:paraId="1604B5F1" w14:textId="77777777" w:rsidR="00B23BA1" w:rsidRDefault="00B2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0F6A2A"/>
    <w:rsid w:val="00110574"/>
    <w:rsid w:val="002F3445"/>
    <w:rsid w:val="004426C8"/>
    <w:rsid w:val="004D3CAB"/>
    <w:rsid w:val="005123F5"/>
    <w:rsid w:val="00526F9E"/>
    <w:rsid w:val="005406C9"/>
    <w:rsid w:val="005F10A9"/>
    <w:rsid w:val="0060620E"/>
    <w:rsid w:val="0063271A"/>
    <w:rsid w:val="00732B44"/>
    <w:rsid w:val="00813589"/>
    <w:rsid w:val="00911D38"/>
    <w:rsid w:val="0091443C"/>
    <w:rsid w:val="00A745D7"/>
    <w:rsid w:val="00AA6B0B"/>
    <w:rsid w:val="00B23BA1"/>
    <w:rsid w:val="00B433A5"/>
    <w:rsid w:val="00C618FA"/>
    <w:rsid w:val="00D1515E"/>
    <w:rsid w:val="00E22C3D"/>
    <w:rsid w:val="00E83F4D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3915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2</cp:revision>
  <cp:lastPrinted>1900-01-01T06:00:00Z</cp:lastPrinted>
  <dcterms:created xsi:type="dcterms:W3CDTF">2018-12-26T20:52:00Z</dcterms:created>
  <dcterms:modified xsi:type="dcterms:W3CDTF">2018-12-26T20:52:00Z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